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166C" w14:textId="77777777" w:rsidR="004E2DD6" w:rsidRPr="00203E17" w:rsidRDefault="00203E17" w:rsidP="00203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17">
        <w:rPr>
          <w:rFonts w:ascii="Times New Roman" w:hAnsi="Times New Roman" w:cs="Times New Roman"/>
          <w:b/>
          <w:sz w:val="28"/>
          <w:szCs w:val="28"/>
        </w:rPr>
        <w:t>Уважаемые Потребители г. Гороховец и Гороховецкого района!</w:t>
      </w:r>
    </w:p>
    <w:p w14:paraId="75B5DB16" w14:textId="77777777" w:rsidR="00203E17" w:rsidRPr="00203E17" w:rsidRDefault="00203E17" w:rsidP="0020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A2E17D" w14:textId="77777777" w:rsidR="00203E17" w:rsidRPr="00203E17" w:rsidRDefault="00203E17" w:rsidP="0020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B1540B" w14:textId="77777777" w:rsidR="00203E17" w:rsidRPr="00203E17" w:rsidRDefault="00203E17" w:rsidP="00203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7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в связи с заключением концессионного соглашения на объекты коммунальной инфраструктуры между Администрацией Гороховецкого района и ООО «Владимиртеплогаз» </w:t>
      </w:r>
      <w:r w:rsidRPr="00203E17">
        <w:rPr>
          <w:rFonts w:ascii="Times New Roman" w:hAnsi="Times New Roman" w:cs="Times New Roman"/>
          <w:b/>
          <w:sz w:val="28"/>
          <w:szCs w:val="28"/>
        </w:rPr>
        <w:t>с 17 октября 2018 года</w:t>
      </w:r>
      <w:r w:rsidRPr="00203E17">
        <w:rPr>
          <w:rFonts w:ascii="Times New Roman" w:hAnsi="Times New Roman" w:cs="Times New Roman"/>
          <w:sz w:val="28"/>
          <w:szCs w:val="28"/>
        </w:rPr>
        <w:t xml:space="preserve"> Постановлением Департамента цен и тарифов администрации Владимирской области </w:t>
      </w:r>
      <w:r w:rsidRPr="00203E17">
        <w:rPr>
          <w:rFonts w:ascii="Times New Roman" w:hAnsi="Times New Roman" w:cs="Times New Roman"/>
          <w:b/>
          <w:sz w:val="28"/>
          <w:szCs w:val="28"/>
        </w:rPr>
        <w:t>№39/1 от 11.10.2018г.</w:t>
      </w:r>
      <w:r w:rsidRPr="00203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дятся</w:t>
      </w:r>
      <w:r w:rsidRPr="00203E17">
        <w:rPr>
          <w:rFonts w:ascii="Times New Roman" w:hAnsi="Times New Roman" w:cs="Times New Roman"/>
          <w:sz w:val="28"/>
          <w:szCs w:val="28"/>
        </w:rPr>
        <w:t xml:space="preserve"> следующие тарифы для потребителей:</w:t>
      </w:r>
    </w:p>
    <w:p w14:paraId="00F22FD2" w14:textId="77777777" w:rsidR="00203E17" w:rsidRPr="00203E17" w:rsidRDefault="00203E17" w:rsidP="00203E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17">
        <w:rPr>
          <w:rFonts w:ascii="Times New Roman" w:hAnsi="Times New Roman" w:cs="Times New Roman"/>
          <w:b/>
          <w:sz w:val="28"/>
          <w:szCs w:val="28"/>
        </w:rPr>
        <w:t>- 2 365,04 руб./Гкал без НДС</w:t>
      </w:r>
    </w:p>
    <w:p w14:paraId="66214EA6" w14:textId="77777777" w:rsidR="00203E17" w:rsidRPr="00203E17" w:rsidRDefault="00203E17" w:rsidP="00203E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17">
        <w:rPr>
          <w:rFonts w:ascii="Times New Roman" w:hAnsi="Times New Roman" w:cs="Times New Roman"/>
          <w:b/>
          <w:sz w:val="28"/>
          <w:szCs w:val="28"/>
        </w:rPr>
        <w:t>- 2 790,75 руб./Гкал с НДС</w:t>
      </w:r>
    </w:p>
    <w:sectPr w:rsidR="00203E17" w:rsidRPr="00203E17" w:rsidSect="00203E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E17"/>
    <w:rsid w:val="00203E17"/>
    <w:rsid w:val="003B0201"/>
    <w:rsid w:val="005A657C"/>
    <w:rsid w:val="00837A60"/>
    <w:rsid w:val="00B209CB"/>
    <w:rsid w:val="00E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450D"/>
  <w15:docId w15:val="{26B306D4-094B-489F-BBBE-99DD4CC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Мария Евгеньевна</dc:creator>
  <cp:lastModifiedBy>Руслан Серебряков</cp:lastModifiedBy>
  <cp:revision>2</cp:revision>
  <dcterms:created xsi:type="dcterms:W3CDTF">2018-10-18T10:46:00Z</dcterms:created>
  <dcterms:modified xsi:type="dcterms:W3CDTF">2018-10-18T10:46:00Z</dcterms:modified>
</cp:coreProperties>
</file>