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0" w:type="dxa"/>
        <w:tblInd w:w="108" w:type="dxa"/>
        <w:tblLook w:val="04A0" w:firstRow="1" w:lastRow="0" w:firstColumn="1" w:lastColumn="0" w:noHBand="0" w:noVBand="1"/>
      </w:tblPr>
      <w:tblGrid>
        <w:gridCol w:w="6840"/>
        <w:gridCol w:w="2240"/>
      </w:tblGrid>
      <w:tr w:rsidR="006C2593" w:rsidRPr="006C2593" w14:paraId="67CA930F" w14:textId="77777777" w:rsidTr="00787529">
        <w:trPr>
          <w:trHeight w:val="690"/>
        </w:trPr>
        <w:tc>
          <w:tcPr>
            <w:tcW w:w="9080" w:type="dxa"/>
            <w:gridSpan w:val="2"/>
            <w:shd w:val="clear" w:color="auto" w:fill="auto"/>
            <w:noWrap/>
            <w:vAlign w:val="bottom"/>
            <w:hideMark/>
          </w:tcPr>
          <w:p w14:paraId="65D311EB" w14:textId="77777777"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2F0C6BE" wp14:editId="5A05476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95250</wp:posOffset>
                  </wp:positionV>
                  <wp:extent cx="1133475" cy="1057275"/>
                  <wp:effectExtent l="0" t="0" r="9525" b="9525"/>
                  <wp:wrapNone/>
                  <wp:docPr id="3" name="Рисунок 3" descr="Теплосетевая компа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Теплосетевая комп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3"/>
            </w:tblGrid>
            <w:tr w:rsidR="006C2593" w:rsidRPr="006C2593" w14:paraId="16085041" w14:textId="77777777" w:rsidTr="006C2593">
              <w:trPr>
                <w:trHeight w:val="690"/>
                <w:tblCellSpacing w:w="0" w:type="dxa"/>
              </w:trPr>
              <w:tc>
                <w:tcPr>
                  <w:tcW w:w="8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635031" w14:textId="77777777" w:rsidR="006C2593" w:rsidRPr="006C2593" w:rsidRDefault="006C2593" w:rsidP="006C2593">
                  <w:pPr>
                    <w:spacing w:after="0" w:line="240" w:lineRule="auto"/>
                    <w:ind w:left="244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</w:t>
                  </w:r>
                  <w:r w:rsidRPr="006C2593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Общество с ограниченной ответственностью</w:t>
                  </w:r>
                </w:p>
              </w:tc>
            </w:tr>
          </w:tbl>
          <w:p w14:paraId="57FB892E" w14:textId="77777777"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2593" w:rsidRPr="006C2593" w14:paraId="69178EF2" w14:textId="77777777" w:rsidTr="00787529">
        <w:trPr>
          <w:trHeight w:val="600"/>
        </w:trPr>
        <w:tc>
          <w:tcPr>
            <w:tcW w:w="9080" w:type="dxa"/>
            <w:gridSpan w:val="2"/>
            <w:shd w:val="clear" w:color="auto" w:fill="auto"/>
            <w:noWrap/>
            <w:vAlign w:val="center"/>
            <w:hideMark/>
          </w:tcPr>
          <w:p w14:paraId="61788F1F" w14:textId="77777777"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«ТЕПЛОСЕТЕВАЯ КОМПАНИЯ»</w:t>
            </w:r>
          </w:p>
        </w:tc>
      </w:tr>
      <w:tr w:rsidR="006C2593" w:rsidRPr="006C2593" w14:paraId="6DF9642C" w14:textId="77777777" w:rsidTr="00787529">
        <w:trPr>
          <w:trHeight w:val="60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14:paraId="47D3CF54" w14:textId="77777777"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23C59532" w14:textId="77777777"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6C2593" w:rsidRPr="006C2593" w14:paraId="69524E0D" w14:textId="77777777" w:rsidTr="00787529">
        <w:trPr>
          <w:trHeight w:val="2610"/>
        </w:trPr>
        <w:tc>
          <w:tcPr>
            <w:tcW w:w="9080" w:type="dxa"/>
            <w:gridSpan w:val="2"/>
            <w:shd w:val="clear" w:color="auto" w:fill="auto"/>
            <w:vAlign w:val="center"/>
            <w:hideMark/>
          </w:tcPr>
          <w:p w14:paraId="1384D0FE" w14:textId="27BC05AE" w:rsidR="006C2593" w:rsidRPr="00F52226" w:rsidRDefault="006C2593" w:rsidP="0016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п. 22 Постановления пр</w:t>
            </w:r>
            <w:r w:rsidR="00F91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авительства РФ от 05.07.2013</w:t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570 </w:t>
            </w:r>
            <w:r w:rsidR="0038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стандартах раскрытия информации теплоснабжающими организациями, теплосетевыми организациями и органами регулирования</w:t>
            </w:r>
            <w:r w:rsidR="0038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Pr="006C2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«Теплосетевая компания» </w:t>
            </w:r>
            <w:r w:rsidR="0038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</w:t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6072B" w:rsidRPr="00F6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r w:rsidR="00636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квартал 2</w:t>
            </w:r>
            <w:r w:rsidR="00904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  <w:r w:rsidR="00636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F91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ода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</w:tbl>
    <w:p w14:paraId="15894841" w14:textId="77777777" w:rsidR="0059580A" w:rsidRDefault="0059580A" w:rsidP="00F068D2">
      <w:bookmarkStart w:id="0" w:name="RANGE!A7:E10"/>
      <w:bookmarkEnd w:id="0"/>
    </w:p>
    <w:tbl>
      <w:tblPr>
        <w:tblW w:w="9220" w:type="dxa"/>
        <w:tblInd w:w="98" w:type="dxa"/>
        <w:tblLook w:val="04A0" w:firstRow="1" w:lastRow="0" w:firstColumn="1" w:lastColumn="0" w:noHBand="0" w:noVBand="1"/>
      </w:tblPr>
      <w:tblGrid>
        <w:gridCol w:w="6840"/>
        <w:gridCol w:w="2380"/>
      </w:tblGrid>
      <w:tr w:rsidR="00787529" w:rsidRPr="00787529" w14:paraId="1C7CFE68" w14:textId="77777777" w:rsidTr="0038053E">
        <w:trPr>
          <w:trHeight w:val="705"/>
        </w:trPr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9EEF" w14:textId="77777777" w:rsidR="00787529" w:rsidRPr="00787529" w:rsidRDefault="00787529" w:rsidP="0038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7:E9"/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  <w:bookmarkEnd w:id="1"/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CF0EF1" w14:textId="77777777" w:rsidR="00787529" w:rsidRPr="00787529" w:rsidRDefault="00787529" w:rsidP="0078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529" w:rsidRPr="00787529" w14:paraId="3CE1F601" w14:textId="77777777" w:rsidTr="0038053E">
        <w:trPr>
          <w:trHeight w:val="10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A0DF" w14:textId="77777777" w:rsidR="00787529" w:rsidRPr="00787529" w:rsidRDefault="00787529" w:rsidP="0038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802A42" w14:textId="77777777" w:rsidR="00787529" w:rsidRPr="00787529" w:rsidRDefault="00787529" w:rsidP="0078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529" w:rsidRPr="00787529" w14:paraId="4A19748E" w14:textId="77777777" w:rsidTr="0038053E">
        <w:trPr>
          <w:trHeight w:val="117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4E8B" w14:textId="77777777" w:rsidR="00787529" w:rsidRPr="00787529" w:rsidRDefault="00787529" w:rsidP="0038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CFD98" w14:textId="77777777" w:rsidR="00787529" w:rsidRPr="00787529" w:rsidRDefault="00787529" w:rsidP="0078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529" w:rsidRPr="00787529" w14:paraId="0857BBB4" w14:textId="77777777" w:rsidTr="00787529">
        <w:trPr>
          <w:trHeight w:val="306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D99383D" w14:textId="77777777" w:rsidR="00787529" w:rsidRPr="00787529" w:rsidRDefault="00787529" w:rsidP="0078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системы теплоснабжения в течение квартала</w:t>
            </w:r>
            <w:r w:rsidR="0096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Гкал/ч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0F4F09" w14:textId="77777777" w:rsidR="00787529" w:rsidRPr="00787529" w:rsidRDefault="00787529" w:rsidP="0078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возможность подключения дополнительной нагрузки к теплосети определяется индивидуально для каждого конкретного случая и зависит от:</w:t>
            </w: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точки подключения;</w:t>
            </w: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 пропускной способности участков тепловой сети,</w:t>
            </w: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от возможности подключения к источнику теплоснабжения</w:t>
            </w:r>
          </w:p>
        </w:tc>
      </w:tr>
    </w:tbl>
    <w:p w14:paraId="28C89B0B" w14:textId="77777777" w:rsidR="00787529" w:rsidRPr="006C2593" w:rsidRDefault="00787529" w:rsidP="00F068D2"/>
    <w:sectPr w:rsidR="00787529" w:rsidRPr="006C2593" w:rsidSect="005B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593"/>
    <w:rsid w:val="00082014"/>
    <w:rsid w:val="00096B16"/>
    <w:rsid w:val="000D5AD7"/>
    <w:rsid w:val="001000CE"/>
    <w:rsid w:val="00166854"/>
    <w:rsid w:val="00181973"/>
    <w:rsid w:val="002416DD"/>
    <w:rsid w:val="002F310D"/>
    <w:rsid w:val="00311F3E"/>
    <w:rsid w:val="00325BC5"/>
    <w:rsid w:val="00326F69"/>
    <w:rsid w:val="0038053E"/>
    <w:rsid w:val="003B6BD5"/>
    <w:rsid w:val="0044346B"/>
    <w:rsid w:val="004D5F72"/>
    <w:rsid w:val="0059580A"/>
    <w:rsid w:val="005B4674"/>
    <w:rsid w:val="005D1836"/>
    <w:rsid w:val="005E5E51"/>
    <w:rsid w:val="00600ED1"/>
    <w:rsid w:val="0061120E"/>
    <w:rsid w:val="006361E5"/>
    <w:rsid w:val="006B5A5C"/>
    <w:rsid w:val="006C2593"/>
    <w:rsid w:val="006D29F7"/>
    <w:rsid w:val="007402D0"/>
    <w:rsid w:val="00747B87"/>
    <w:rsid w:val="00787529"/>
    <w:rsid w:val="00884ADE"/>
    <w:rsid w:val="00904A38"/>
    <w:rsid w:val="00950A69"/>
    <w:rsid w:val="00963FE2"/>
    <w:rsid w:val="00B83185"/>
    <w:rsid w:val="00BF6740"/>
    <w:rsid w:val="00CF4059"/>
    <w:rsid w:val="00D75D0C"/>
    <w:rsid w:val="00DF24FF"/>
    <w:rsid w:val="00E51EC3"/>
    <w:rsid w:val="00EF534C"/>
    <w:rsid w:val="00F068D2"/>
    <w:rsid w:val="00F25EB4"/>
    <w:rsid w:val="00F52226"/>
    <w:rsid w:val="00F57D44"/>
    <w:rsid w:val="00F6072B"/>
    <w:rsid w:val="00F853C4"/>
    <w:rsid w:val="00F91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89FE2"/>
  <w15:docId w15:val="{59D33076-12CA-402A-95C0-9FF5AE19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"МРГ-Инвест"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Николаевна</dc:creator>
  <cp:keywords/>
  <dc:description/>
  <cp:lastModifiedBy>Имгрунт Ирина Владимировна</cp:lastModifiedBy>
  <cp:revision>10</cp:revision>
  <cp:lastPrinted>2014-10-06T10:18:00Z</cp:lastPrinted>
  <dcterms:created xsi:type="dcterms:W3CDTF">2019-04-05T06:09:00Z</dcterms:created>
  <dcterms:modified xsi:type="dcterms:W3CDTF">2021-04-27T13:41:00Z</dcterms:modified>
</cp:coreProperties>
</file>